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купли-продажи мотоцикла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Продавец: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Покупатель: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