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неразглашении (NDA)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Раскрывающая сторона: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