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Расписка об отсутствии претензий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Подпись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Получатель: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