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взыскании судебных расходов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