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академическом отпуске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